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35" w:rsidRDefault="00C54E35" w:rsidP="00C54E35">
      <w:r w:rsidRPr="00C54E35">
        <w:drawing>
          <wp:inline distT="0" distB="0" distL="0" distR="0">
            <wp:extent cx="9382125" cy="4733925"/>
            <wp:effectExtent l="0" t="0" r="9525" b="9525"/>
            <wp:docPr id="1" name="Obraz 1" descr="https://www.czestochowa.pl/upload/images/original/53334.png?backgroun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estochowa.pl/upload/images/original/53334.png?background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35" w:rsidRDefault="00C54E35" w:rsidP="00C54E35"/>
    <w:p w:rsidR="00FE4482" w:rsidRPr="00C54E35" w:rsidRDefault="00C54E35" w:rsidP="00C54E35">
      <w:pPr>
        <w:tabs>
          <w:tab w:val="left" w:pos="181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C54E35">
        <w:rPr>
          <w:rFonts w:ascii="Times New Roman" w:hAnsi="Times New Roman" w:cs="Times New Roman"/>
          <w:sz w:val="48"/>
          <w:szCs w:val="48"/>
        </w:rPr>
        <w:t>Deklaracje można zło</w:t>
      </w:r>
      <w:bookmarkStart w:id="0" w:name="_GoBack"/>
      <w:bookmarkEnd w:id="0"/>
      <w:r w:rsidRPr="00C54E35">
        <w:rPr>
          <w:rFonts w:ascii="Times New Roman" w:hAnsi="Times New Roman" w:cs="Times New Roman"/>
          <w:sz w:val="48"/>
          <w:szCs w:val="48"/>
        </w:rPr>
        <w:t>żyć w pokoju nr 4</w:t>
      </w:r>
    </w:p>
    <w:sectPr w:rsidR="00FE4482" w:rsidRPr="00C54E35" w:rsidSect="00C54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35"/>
    <w:rsid w:val="00A45D64"/>
    <w:rsid w:val="00C54E35"/>
    <w:rsid w:val="00D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7A41-F31D-4160-9467-852866BE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2021-08-16T09:01:00Z</cp:lastPrinted>
  <dcterms:created xsi:type="dcterms:W3CDTF">2021-08-16T08:53:00Z</dcterms:created>
  <dcterms:modified xsi:type="dcterms:W3CDTF">2021-08-16T09:02:00Z</dcterms:modified>
</cp:coreProperties>
</file>