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C0498" w14:textId="77777777" w:rsidR="00DA6020" w:rsidRPr="00AA0FBB" w:rsidRDefault="00DA6020" w:rsidP="00DA6020">
      <w:pPr>
        <w:rPr>
          <w:rFonts w:ascii="MS Reference Sans Serif" w:hAnsi="MS Reference Sans Serif" w:cs="Arial"/>
        </w:rPr>
      </w:pPr>
      <w:r w:rsidRPr="00AA0FBB">
        <w:rPr>
          <w:rFonts w:ascii="MS Reference Sans Serif" w:hAnsi="MS Reference Sans Serif" w:cs="Arial"/>
        </w:rPr>
        <w:t>Liczebność opiekunek:</w:t>
      </w:r>
    </w:p>
    <w:p w14:paraId="49DB52C4" w14:textId="6212F142" w:rsidR="00DA6020" w:rsidRPr="00AA0FBB" w:rsidRDefault="00DA6020" w:rsidP="00137273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Skład personelu zatrudnionego w klubie dziecięcym jest dostosowany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do liczby dzieci uczęszczających do żłobka lub klubu dziecięcego.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137273" w:rsidRPr="00AA0FBB" w14:paraId="79F691A8" w14:textId="77777777" w:rsidTr="00137273">
        <w:tc>
          <w:tcPr>
            <w:tcW w:w="1696" w:type="dxa"/>
            <w:vMerge w:val="restart"/>
          </w:tcPr>
          <w:p w14:paraId="49CF8E29" w14:textId="77777777" w:rsidR="00137273" w:rsidRPr="00AA0FBB" w:rsidRDefault="00137273" w:rsidP="00DA6020">
            <w:pPr>
              <w:rPr>
                <w:rFonts w:ascii="MS Reference Sans Serif" w:hAnsi="MS Reference Sans Serif"/>
                <w:b/>
                <w:bCs/>
              </w:rPr>
            </w:pPr>
          </w:p>
          <w:p w14:paraId="1029E9C0" w14:textId="77777777" w:rsidR="00137273" w:rsidRPr="00AA0FBB" w:rsidRDefault="00137273" w:rsidP="00DA6020">
            <w:pPr>
              <w:rPr>
                <w:rFonts w:ascii="MS Reference Sans Serif" w:hAnsi="MS Reference Sans Serif"/>
                <w:b/>
                <w:bCs/>
              </w:rPr>
            </w:pPr>
          </w:p>
          <w:p w14:paraId="20675EFE" w14:textId="3C8D34A8" w:rsidR="00137273" w:rsidRPr="00AA0FBB" w:rsidRDefault="00137273" w:rsidP="00DA6020">
            <w:pPr>
              <w:rPr>
                <w:rFonts w:ascii="MS Reference Sans Serif" w:hAnsi="MS Reference Sans Serif"/>
                <w:b/>
                <w:bCs/>
              </w:rPr>
            </w:pPr>
            <w:r w:rsidRPr="00AA0FBB">
              <w:rPr>
                <w:rFonts w:ascii="MS Reference Sans Serif" w:hAnsi="MS Reference Sans Serif"/>
                <w:b/>
                <w:bCs/>
              </w:rPr>
              <w:t>LICZBA OPIEKUNÓW</w:t>
            </w:r>
          </w:p>
          <w:p w14:paraId="2F1C36FA" w14:textId="0FDE6CF7" w:rsidR="00137273" w:rsidRPr="00AA0FBB" w:rsidRDefault="00137273" w:rsidP="00DA6020">
            <w:pPr>
              <w:rPr>
                <w:rFonts w:ascii="MS Reference Sans Serif" w:hAnsi="MS Reference Sans Serif"/>
                <w:b/>
                <w:bCs/>
              </w:rPr>
            </w:pPr>
          </w:p>
        </w:tc>
        <w:tc>
          <w:tcPr>
            <w:tcW w:w="7371" w:type="dxa"/>
          </w:tcPr>
          <w:p w14:paraId="26D1C5D7" w14:textId="0D4E0E3C" w:rsidR="00137273" w:rsidRPr="00AA0FBB" w:rsidRDefault="00137273" w:rsidP="00AE3DD0">
            <w:pPr>
              <w:jc w:val="center"/>
              <w:rPr>
                <w:rFonts w:ascii="MS Reference Sans Serif" w:hAnsi="MS Reference Sans Serif"/>
                <w:b/>
                <w:bCs/>
              </w:rPr>
            </w:pPr>
            <w:r w:rsidRPr="00AA0FBB">
              <w:rPr>
                <w:rFonts w:ascii="MS Reference Sans Serif" w:hAnsi="MS Reference Sans Serif"/>
                <w:b/>
                <w:bCs/>
              </w:rPr>
              <w:t>Klub dziecięcy</w:t>
            </w:r>
          </w:p>
        </w:tc>
      </w:tr>
      <w:tr w:rsidR="00137273" w:rsidRPr="00AA0FBB" w14:paraId="39977388" w14:textId="77777777" w:rsidTr="00137273">
        <w:tc>
          <w:tcPr>
            <w:tcW w:w="1696" w:type="dxa"/>
            <w:vMerge/>
          </w:tcPr>
          <w:p w14:paraId="0AEEE5B0" w14:textId="77777777" w:rsidR="00137273" w:rsidRPr="00AA0FBB" w:rsidRDefault="00137273" w:rsidP="00DA6020">
            <w:pPr>
              <w:rPr>
                <w:rFonts w:ascii="MS Reference Sans Serif" w:hAnsi="MS Reference Sans Serif"/>
              </w:rPr>
            </w:pPr>
          </w:p>
        </w:tc>
        <w:tc>
          <w:tcPr>
            <w:tcW w:w="7371" w:type="dxa"/>
          </w:tcPr>
          <w:p w14:paraId="7A8734D5" w14:textId="5B487944" w:rsidR="00137273" w:rsidRPr="00AA0FBB" w:rsidRDefault="00137273" w:rsidP="00AA0FBB">
            <w:pPr>
              <w:jc w:val="both"/>
              <w:rPr>
                <w:rFonts w:ascii="MS Reference Sans Serif" w:hAnsi="MS Reference Sans Serif"/>
              </w:rPr>
            </w:pPr>
            <w:r w:rsidRPr="00AA0FBB">
              <w:rPr>
                <w:rFonts w:ascii="MS Reference Sans Serif" w:hAnsi="MS Reference Sans Serif"/>
              </w:rPr>
              <w:t>Jeden opiekun może sprawować opiekę: w klubie dziecięcym – nad</w:t>
            </w:r>
            <w:r>
              <w:rPr>
                <w:rFonts w:ascii="MS Reference Sans Serif" w:hAnsi="MS Reference Sans Serif"/>
              </w:rPr>
              <w:t xml:space="preserve"> </w:t>
            </w:r>
            <w:r w:rsidRPr="00AA0FBB">
              <w:rPr>
                <w:rFonts w:ascii="MS Reference Sans Serif" w:hAnsi="MS Reference Sans Serif"/>
              </w:rPr>
              <w:t>maksymalnie 8 dzieci, a w</w:t>
            </w:r>
            <w:r>
              <w:rPr>
                <w:rFonts w:ascii="MS Reference Sans Serif" w:hAnsi="MS Reference Sans Serif"/>
              </w:rPr>
              <w:t xml:space="preserve"> </w:t>
            </w:r>
            <w:r w:rsidRPr="00AA0FBB">
              <w:rPr>
                <w:rFonts w:ascii="MS Reference Sans Serif" w:hAnsi="MS Reference Sans Serif"/>
              </w:rPr>
              <w:t>przypadku, gdy w grupie znajduje się dziecko niepełnosprawne lub</w:t>
            </w:r>
            <w:r>
              <w:rPr>
                <w:rFonts w:ascii="MS Reference Sans Serif" w:hAnsi="MS Reference Sans Serif"/>
              </w:rPr>
              <w:t xml:space="preserve"> </w:t>
            </w:r>
            <w:r w:rsidRPr="00AA0FBB">
              <w:rPr>
                <w:rFonts w:ascii="MS Reference Sans Serif" w:hAnsi="MS Reference Sans Serif"/>
              </w:rPr>
              <w:t>dziecko wymagające szczególnej opieki maksymalnie nad 5 dzieci.</w:t>
            </w:r>
          </w:p>
          <w:p w14:paraId="09EE35BB" w14:textId="77777777" w:rsidR="00137273" w:rsidRPr="00AA0FBB" w:rsidRDefault="00137273" w:rsidP="00AA0FBB">
            <w:pPr>
              <w:jc w:val="both"/>
              <w:rPr>
                <w:rFonts w:ascii="MS Reference Sans Serif" w:hAnsi="MS Reference Sans Serif"/>
              </w:rPr>
            </w:pPr>
          </w:p>
        </w:tc>
      </w:tr>
    </w:tbl>
    <w:p w14:paraId="775205A3" w14:textId="77777777" w:rsidR="00AE3DD0" w:rsidRPr="00AA0FBB" w:rsidRDefault="00AE3DD0" w:rsidP="00DA6020">
      <w:pPr>
        <w:rPr>
          <w:rFonts w:ascii="MS Reference Sans Serif" w:hAnsi="MS Reference Sans Serif"/>
        </w:rPr>
      </w:pPr>
    </w:p>
    <w:p w14:paraId="40EF5CCD" w14:textId="77777777" w:rsidR="00DA6020" w:rsidRPr="00AA0FBB" w:rsidRDefault="00DA6020" w:rsidP="00DA6020">
      <w:pPr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Kwalifikacje opiekunek:</w:t>
      </w:r>
    </w:p>
    <w:p w14:paraId="4AD29972" w14:textId="233714FB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Opiekunem w klubie dziecięcym może być, zgodnie z Ustawą o opiece nad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dziećmi w wieku do lat 3, osoba:</w:t>
      </w:r>
    </w:p>
    <w:p w14:paraId="20A63EA7" w14:textId="1ED54D60" w:rsidR="00DA6020" w:rsidRPr="00AA0FBB" w:rsidRDefault="00DA6020" w:rsidP="00AA0FBB">
      <w:pPr>
        <w:pStyle w:val="Akapitzlist"/>
        <w:numPr>
          <w:ilvl w:val="0"/>
          <w:numId w:val="1"/>
        </w:num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posiadająca kwalifikacje: pielęgniarki, położnej, opiekunki dziecięcej,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nauczyciela wychowania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przedszkolnego, nauczyciela edukacji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wczesnoszkolnej lub pedagoga opiekuńczo- wychowawczego, pedagoga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społeczno-wychowawczego, pedagoga wczesnej edukacji, terapeuty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pedagogicznego lub</w:t>
      </w:r>
    </w:p>
    <w:p w14:paraId="6F9C4ADB" w14:textId="5480A56A" w:rsidR="00DA6020" w:rsidRPr="00AA0FBB" w:rsidRDefault="00DA6020" w:rsidP="00AA0FBB">
      <w:pPr>
        <w:pStyle w:val="Akapitzlist"/>
        <w:numPr>
          <w:ilvl w:val="0"/>
          <w:numId w:val="1"/>
        </w:num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która ukończyła studia lub studia podyplomowe na kierunku lub specjalności: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wczesne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wspomaganie rozwoju, wspomaganie rozwoju dzieci w ramach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 xml:space="preserve">pomocy psychologiczno-pedagogicznej w żłobkach </w:t>
      </w:r>
      <w:r w:rsidR="00AA0FBB">
        <w:rPr>
          <w:rFonts w:ascii="MS Reference Sans Serif" w:hAnsi="MS Reference Sans Serif"/>
        </w:rPr>
        <w:br/>
      </w:r>
      <w:r w:rsidRPr="00AA0FBB">
        <w:rPr>
          <w:rFonts w:ascii="MS Reference Sans Serif" w:hAnsi="MS Reference Sans Serif"/>
        </w:rPr>
        <w:t>i przedszkolach, edukacja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prorozwojowa, pedagogika małego dziecka, psychologia dziecięca, psychologia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wspierania rozwoju i kształcenia lub psychologia wychowawcza.</w:t>
      </w:r>
    </w:p>
    <w:p w14:paraId="6B5A0291" w14:textId="376C7AE6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Opiekunem w klubie dziecięcy</w:t>
      </w:r>
      <w:r w:rsidR="00137273">
        <w:rPr>
          <w:rFonts w:ascii="MS Reference Sans Serif" w:hAnsi="MS Reference Sans Serif"/>
        </w:rPr>
        <w:t>m</w:t>
      </w:r>
      <w:r w:rsidRPr="00AA0FBB">
        <w:rPr>
          <w:rFonts w:ascii="MS Reference Sans Serif" w:hAnsi="MS Reference Sans Serif"/>
        </w:rPr>
        <w:t xml:space="preserve"> może być także osoba, która odbyła nie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wcześniej niż 2 lata przed podjęciem zatrudnienia jako opiekun szkolenie z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udzielania dziecku pierwszej pomocy oraz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posiada co najmniej wykształcenie:</w:t>
      </w:r>
    </w:p>
    <w:p w14:paraId="4E0F8237" w14:textId="53829AFC" w:rsidR="00DA6020" w:rsidRPr="00AA0FBB" w:rsidRDefault="00DA6020" w:rsidP="00AA0FBB">
      <w:pPr>
        <w:pStyle w:val="Akapitzlist"/>
        <w:numPr>
          <w:ilvl w:val="0"/>
          <w:numId w:val="3"/>
        </w:num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wyższe na dowolnym kierunku, którego program obejmuje zagadnienia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związane z opieką nad małym dzieckiem lub jego rozwojem, i odbyła 80-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godzinne szkolenie w celu uaktualnienia i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uzupełnienia wiedzy oraz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umiejętności lub,</w:t>
      </w:r>
    </w:p>
    <w:p w14:paraId="5071DF6C" w14:textId="3401E68F" w:rsidR="00DA6020" w:rsidRPr="00AA0FBB" w:rsidRDefault="00DA6020" w:rsidP="00AA0FBB">
      <w:pPr>
        <w:pStyle w:val="Akapitzlist"/>
        <w:numPr>
          <w:ilvl w:val="0"/>
          <w:numId w:val="3"/>
        </w:num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średnie lub średnie branżowe oraz:</w:t>
      </w:r>
    </w:p>
    <w:p w14:paraId="3B951CDC" w14:textId="6ABA8AF5" w:rsidR="00DA6020" w:rsidRPr="00AA0FBB" w:rsidRDefault="00DA6020" w:rsidP="00AA0FBB">
      <w:pPr>
        <w:pStyle w:val="Akapitzlist"/>
        <w:numPr>
          <w:ilvl w:val="1"/>
          <w:numId w:val="5"/>
        </w:num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co najmniej roczne doświadczenie w pracy z dziećmi w wieku do lat 3 lub,</w:t>
      </w:r>
    </w:p>
    <w:p w14:paraId="5D7B41DD" w14:textId="7BDFFC23" w:rsidR="00DA6020" w:rsidRPr="00AA0FBB" w:rsidRDefault="00DA6020" w:rsidP="00AA0FBB">
      <w:pPr>
        <w:pStyle w:val="Akapitzlist"/>
        <w:numPr>
          <w:ilvl w:val="1"/>
          <w:numId w:val="5"/>
        </w:num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przed zatrudnieniem jako opiekun w żłobku lub w klubie dziecięcym odbyła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 xml:space="preserve">280-godzinne szkolenie, z czego co najmniej 80 godzin </w:t>
      </w:r>
      <w:r w:rsidR="00AA0FBB">
        <w:rPr>
          <w:rFonts w:ascii="MS Reference Sans Serif" w:hAnsi="MS Reference Sans Serif"/>
        </w:rPr>
        <w:br/>
      </w:r>
      <w:r w:rsidRPr="00AA0FBB">
        <w:rPr>
          <w:rFonts w:ascii="MS Reference Sans Serif" w:hAnsi="MS Reference Sans Serif"/>
        </w:rPr>
        <w:t>w formie zajęć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praktycznych, polegających na sprawowaniu opieki nad dzieckiem pod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kierunkiem opiekuna.</w:t>
      </w:r>
    </w:p>
    <w:p w14:paraId="73746C84" w14:textId="5CFB623F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Jeżeli osoba ta nie pracowała z dziećmi w wieku do lat 3 przez okres co najmniej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6 miesięcy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bezpośrednio przed podjęciem zatrudnienia jako opiekun, zobowiązana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jest w ciągu 6 miesięcy od rozpoczęcia pracy na stanowisku opiekuna odbyć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80-godzinne szkolenie w celu uaktualnienia i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uzupełnienia wiedzy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oraz umiejętności.</w:t>
      </w:r>
    </w:p>
    <w:p w14:paraId="547408F3" w14:textId="77777777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Przykładowe obowiązki opiekunek:</w:t>
      </w:r>
    </w:p>
    <w:p w14:paraId="02883C01" w14:textId="77777777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lastRenderedPageBreak/>
        <w:t>• wykonywanie codziennych zabiegów pielęgnacyjnych;</w:t>
      </w:r>
    </w:p>
    <w:p w14:paraId="3F72B127" w14:textId="77777777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• ponoszenie odpowiedzialności za powierzoną grupę dzieci;</w:t>
      </w:r>
    </w:p>
    <w:p w14:paraId="453A0A2D" w14:textId="00736880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• karmienie dzieci, dbanie o estetykę jedzenia, uczenie i zachęcanie dzieci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do samodzielnego spożywania posiłków;</w:t>
      </w:r>
    </w:p>
    <w:p w14:paraId="5EA537B6" w14:textId="77777777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• dbanie o bezpieczeństwo dzieci i niezostawianie ich bez opieki;</w:t>
      </w:r>
    </w:p>
    <w:p w14:paraId="03573962" w14:textId="77777777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• dbanie o zdrowie i dobre samopoczucie;</w:t>
      </w:r>
    </w:p>
    <w:p w14:paraId="0D9687DA" w14:textId="2F540463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• stwarzanie warunków zbliżonych do domowych poprzez pełen troskliwości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stosunek do dzieci,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łagodne i wyrozumiałe traktowanie;</w:t>
      </w:r>
    </w:p>
    <w:p w14:paraId="62E65CB5" w14:textId="32F4F3CA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• przestrzeganie czystości na oddziale -</w:t>
      </w:r>
      <w:r w:rsid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dbanie o sprzęt i jego wyposażenie;</w:t>
      </w:r>
    </w:p>
    <w:p w14:paraId="356D78E2" w14:textId="1377F7C0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• współpraca z rodzicami dzieci uczęszczających na zajęcia, w szczególności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przez prowadzenie konsultacji i udzielanie porad rodzicom w zakresie pracy</w:t>
      </w:r>
      <w:r w:rsidR="00AE3DD0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z dziećmi.</w:t>
      </w:r>
    </w:p>
    <w:p w14:paraId="43C33D49" w14:textId="6E785CA7" w:rsidR="00DA6020" w:rsidRPr="00AA0FBB" w:rsidRDefault="00DA6020" w:rsidP="00AA0FBB">
      <w:pPr>
        <w:jc w:val="both"/>
        <w:rPr>
          <w:rFonts w:ascii="MS Reference Sans Serif" w:hAnsi="MS Reference Sans Serif"/>
          <w:b/>
          <w:bCs/>
        </w:rPr>
      </w:pPr>
      <w:r w:rsidRPr="00AA0FBB">
        <w:rPr>
          <w:rFonts w:ascii="MS Reference Sans Serif" w:hAnsi="MS Reference Sans Serif"/>
          <w:b/>
          <w:bCs/>
        </w:rPr>
        <w:t>Osoba kierująca klubem dziecięcym: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AE3DD0" w:rsidRPr="00AA0FBB" w14:paraId="78DF3595" w14:textId="77777777" w:rsidTr="00AA0FBB">
        <w:tc>
          <w:tcPr>
            <w:tcW w:w="3114" w:type="dxa"/>
            <w:vMerge w:val="restart"/>
          </w:tcPr>
          <w:p w14:paraId="3DC61FD3" w14:textId="7544D85F" w:rsidR="00AE3DD0" w:rsidRPr="00AA0FBB" w:rsidRDefault="00AE3DD0" w:rsidP="00AA0FBB">
            <w:pPr>
              <w:rPr>
                <w:rFonts w:ascii="MS Reference Sans Serif" w:hAnsi="MS Reference Sans Serif"/>
                <w:b/>
                <w:bCs/>
              </w:rPr>
            </w:pPr>
            <w:r w:rsidRPr="00AA0FBB">
              <w:rPr>
                <w:rFonts w:ascii="MS Reference Sans Serif" w:hAnsi="MS Reference Sans Serif"/>
                <w:b/>
                <w:bCs/>
              </w:rPr>
              <w:t>Kwalifikacje osoby</w:t>
            </w:r>
            <w:r w:rsidR="00AA0FBB" w:rsidRPr="00AA0FBB">
              <w:rPr>
                <w:rFonts w:ascii="MS Reference Sans Serif" w:hAnsi="MS Reference Sans Serif"/>
                <w:b/>
                <w:bCs/>
              </w:rPr>
              <w:t xml:space="preserve"> </w:t>
            </w:r>
            <w:r w:rsidRPr="00AA0FBB">
              <w:rPr>
                <w:rFonts w:ascii="MS Reference Sans Serif" w:hAnsi="MS Reference Sans Serif"/>
                <w:b/>
                <w:bCs/>
              </w:rPr>
              <w:t>kierującej klubem</w:t>
            </w:r>
            <w:r w:rsidR="00AA0FBB" w:rsidRPr="00AA0FBB">
              <w:rPr>
                <w:rFonts w:ascii="MS Reference Sans Serif" w:hAnsi="MS Reference Sans Serif"/>
                <w:b/>
                <w:bCs/>
              </w:rPr>
              <w:t xml:space="preserve"> </w:t>
            </w:r>
            <w:r w:rsidRPr="00AA0FBB">
              <w:rPr>
                <w:rFonts w:ascii="MS Reference Sans Serif" w:hAnsi="MS Reference Sans Serif"/>
                <w:b/>
                <w:bCs/>
              </w:rPr>
              <w:t>dziecięcym</w:t>
            </w:r>
          </w:p>
        </w:tc>
        <w:tc>
          <w:tcPr>
            <w:tcW w:w="5948" w:type="dxa"/>
          </w:tcPr>
          <w:p w14:paraId="74BFB066" w14:textId="51F4C70D" w:rsidR="00AE3DD0" w:rsidRPr="00AA0FBB" w:rsidRDefault="00AE3DD0" w:rsidP="00AA0FBB">
            <w:pPr>
              <w:jc w:val="center"/>
              <w:rPr>
                <w:rFonts w:ascii="MS Reference Sans Serif" w:hAnsi="MS Reference Sans Serif"/>
                <w:b/>
                <w:bCs/>
              </w:rPr>
            </w:pPr>
            <w:r w:rsidRPr="00AA0FBB">
              <w:rPr>
                <w:rFonts w:ascii="MS Reference Sans Serif" w:hAnsi="MS Reference Sans Serif"/>
                <w:b/>
                <w:bCs/>
              </w:rPr>
              <w:t>Klub Dziecięcy</w:t>
            </w:r>
          </w:p>
        </w:tc>
      </w:tr>
      <w:tr w:rsidR="00AE3DD0" w:rsidRPr="00AA0FBB" w14:paraId="57AA81CF" w14:textId="77777777" w:rsidTr="00AA0FBB">
        <w:tc>
          <w:tcPr>
            <w:tcW w:w="3114" w:type="dxa"/>
            <w:vMerge/>
          </w:tcPr>
          <w:p w14:paraId="54A3A853" w14:textId="77777777" w:rsidR="00AE3DD0" w:rsidRPr="00AA0FBB" w:rsidRDefault="00AE3DD0" w:rsidP="00AA0FBB">
            <w:pPr>
              <w:jc w:val="both"/>
              <w:rPr>
                <w:rFonts w:ascii="MS Reference Sans Serif" w:hAnsi="MS Reference Sans Serif"/>
              </w:rPr>
            </w:pPr>
          </w:p>
        </w:tc>
        <w:tc>
          <w:tcPr>
            <w:tcW w:w="5948" w:type="dxa"/>
          </w:tcPr>
          <w:p w14:paraId="43B0150B" w14:textId="77777777" w:rsidR="00AE3DD0" w:rsidRPr="00AA0FBB" w:rsidRDefault="00AE3DD0" w:rsidP="00AA0FBB">
            <w:pPr>
              <w:jc w:val="both"/>
              <w:rPr>
                <w:rFonts w:ascii="MS Reference Sans Serif" w:hAnsi="MS Reference Sans Serif"/>
              </w:rPr>
            </w:pPr>
            <w:r w:rsidRPr="00AA0FBB">
              <w:rPr>
                <w:rFonts w:ascii="MS Reference Sans Serif" w:hAnsi="MS Reference Sans Serif"/>
              </w:rPr>
              <w:t>Osobą kierującą pracą klubu dziecięcego może być</w:t>
            </w:r>
          </w:p>
          <w:p w14:paraId="552429C0" w14:textId="77777777" w:rsidR="00AE3DD0" w:rsidRPr="00AA0FBB" w:rsidRDefault="00AE3DD0" w:rsidP="00AA0FBB">
            <w:pPr>
              <w:jc w:val="both"/>
              <w:rPr>
                <w:rFonts w:ascii="MS Reference Sans Serif" w:hAnsi="MS Reference Sans Serif"/>
              </w:rPr>
            </w:pPr>
            <w:r w:rsidRPr="00AA0FBB">
              <w:rPr>
                <w:rFonts w:ascii="MS Reference Sans Serif" w:hAnsi="MS Reference Sans Serif"/>
              </w:rPr>
              <w:t>osoba posiadająca kwalifikacje opiekunów w żłobku</w:t>
            </w:r>
          </w:p>
          <w:p w14:paraId="67629406" w14:textId="77777777" w:rsidR="00AE3DD0" w:rsidRPr="00AA0FBB" w:rsidRDefault="00AE3DD0" w:rsidP="00AA0FBB">
            <w:pPr>
              <w:jc w:val="both"/>
              <w:rPr>
                <w:rFonts w:ascii="MS Reference Sans Serif" w:hAnsi="MS Reference Sans Serif"/>
              </w:rPr>
            </w:pPr>
            <w:r w:rsidRPr="00AA0FBB">
              <w:rPr>
                <w:rFonts w:ascii="MS Reference Sans Serif" w:hAnsi="MS Reference Sans Serif"/>
              </w:rPr>
              <w:t>lub klubie dziecięcym.</w:t>
            </w:r>
          </w:p>
          <w:p w14:paraId="257D6C25" w14:textId="77777777" w:rsidR="00AE3DD0" w:rsidRPr="00AA0FBB" w:rsidRDefault="00AE3DD0" w:rsidP="00AA0FBB">
            <w:pPr>
              <w:jc w:val="both"/>
              <w:rPr>
                <w:rFonts w:ascii="MS Reference Sans Serif" w:hAnsi="MS Reference Sans Serif"/>
                <w:b/>
                <w:bCs/>
              </w:rPr>
            </w:pPr>
          </w:p>
        </w:tc>
      </w:tr>
    </w:tbl>
    <w:p w14:paraId="684492F9" w14:textId="4438D3A7" w:rsidR="00DA6020" w:rsidRPr="00AA0FBB" w:rsidRDefault="00DA6020" w:rsidP="00AA0FBB">
      <w:pPr>
        <w:jc w:val="both"/>
        <w:rPr>
          <w:rFonts w:ascii="MS Reference Sans Serif" w:hAnsi="MS Reference Sans Serif"/>
        </w:rPr>
      </w:pPr>
    </w:p>
    <w:p w14:paraId="4EB7FD50" w14:textId="6876778F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Przykładowe obowiązki osoby kierującej klubem dziecięcym m.in.:</w:t>
      </w:r>
    </w:p>
    <w:p w14:paraId="0B31E758" w14:textId="25879180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• organizowanie i nadzór prawidłowego funkcjonowania klubu</w:t>
      </w:r>
      <w:r w:rsidR="00AA0FBB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dziecięcego oraz kierowanie jego działalnością;</w:t>
      </w:r>
    </w:p>
    <w:p w14:paraId="1484C0BC" w14:textId="77777777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• prowadzenie procesu rekrutacji i dokumentacji z tym związanej;</w:t>
      </w:r>
    </w:p>
    <w:p w14:paraId="6B3D1C63" w14:textId="5AD8B976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• sprawowanie bieżącego stałego nadzoru i kontroli nad prawidłowym</w:t>
      </w:r>
      <w:r w:rsidR="00AA0FBB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funkcjonowaniem placówki w każdym z obszarów jej działalności;</w:t>
      </w:r>
    </w:p>
    <w:p w14:paraId="2276FEB9" w14:textId="5B88817C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• sporządzanie planów pracy klubu dziecięcego;</w:t>
      </w:r>
    </w:p>
    <w:p w14:paraId="664FD889" w14:textId="11E68247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• wykonywanie czynności związanych ze stosunkiem pracy podległego</w:t>
      </w:r>
      <w:r w:rsidR="00AA0FBB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personelu.</w:t>
      </w:r>
    </w:p>
    <w:p w14:paraId="2032DF01" w14:textId="77777777" w:rsidR="00DA6020" w:rsidRPr="00AA0FBB" w:rsidRDefault="00DA6020" w:rsidP="00AA0FBB">
      <w:pPr>
        <w:jc w:val="both"/>
        <w:rPr>
          <w:rFonts w:ascii="MS Reference Sans Serif" w:hAnsi="MS Reference Sans Serif"/>
          <w:b/>
          <w:bCs/>
        </w:rPr>
      </w:pPr>
      <w:r w:rsidRPr="00AA0FBB">
        <w:rPr>
          <w:rFonts w:ascii="MS Reference Sans Serif" w:hAnsi="MS Reference Sans Serif"/>
          <w:b/>
          <w:bCs/>
        </w:rPr>
        <w:t>Dodatkowy personel:</w:t>
      </w:r>
    </w:p>
    <w:p w14:paraId="4A37EA3F" w14:textId="0BEF5BB7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Ponadto żadne przepisy prawne nie regulują kwestii konieczności zatrudnienia</w:t>
      </w:r>
      <w:r w:rsidR="00AA0FBB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dodatkowego</w:t>
      </w:r>
      <w:r w:rsidR="00AA0FBB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personelu w klubie dziecięcym, natomiast najczęściej</w:t>
      </w:r>
      <w:r w:rsidR="00AA0FBB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zatrudniany personel to:</w:t>
      </w:r>
    </w:p>
    <w:p w14:paraId="5E224DA0" w14:textId="77777777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• pomoc opiekunki</w:t>
      </w:r>
    </w:p>
    <w:p w14:paraId="6508CBB0" w14:textId="77777777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• sprzątaczka</w:t>
      </w:r>
    </w:p>
    <w:p w14:paraId="1D7B139A" w14:textId="77777777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• konserwator</w:t>
      </w:r>
    </w:p>
    <w:p w14:paraId="15ABCDAB" w14:textId="77777777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• intendent</w:t>
      </w:r>
    </w:p>
    <w:p w14:paraId="7AFDE0F9" w14:textId="77777777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• woźna.</w:t>
      </w:r>
    </w:p>
    <w:p w14:paraId="598F5607" w14:textId="77777777" w:rsidR="00AA0FBB" w:rsidRDefault="00AA0FBB" w:rsidP="00AA0FBB">
      <w:pPr>
        <w:jc w:val="both"/>
        <w:rPr>
          <w:rFonts w:ascii="MS Reference Sans Serif" w:hAnsi="MS Reference Sans Serif"/>
        </w:rPr>
      </w:pPr>
    </w:p>
    <w:p w14:paraId="36E101D7" w14:textId="20411C52" w:rsidR="00AA0FBB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lastRenderedPageBreak/>
        <w:t>Niezbędne badania oraz szkolenia dla personelu klubu dziecięcego:</w:t>
      </w:r>
    </w:p>
    <w:p w14:paraId="6716DB7F" w14:textId="6AE43144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Osoby sprawujące, na podstawie ustawy, opiekę nad dziećmi w wieku do lat 3</w:t>
      </w:r>
      <w:r w:rsidR="00AA0FBB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podlegają obowiązkowym badaniom sanitarno-epidemiologicznym zgodnie</w:t>
      </w:r>
      <w:r w:rsidR="00AA0FBB" w:rsidRPr="00AA0FBB">
        <w:rPr>
          <w:rFonts w:ascii="MS Reference Sans Serif" w:hAnsi="MS Reference Sans Serif"/>
        </w:rPr>
        <w:t xml:space="preserve"> </w:t>
      </w:r>
      <w:r w:rsidR="00AA0FBB">
        <w:rPr>
          <w:rFonts w:ascii="MS Reference Sans Serif" w:hAnsi="MS Reference Sans Serif"/>
        </w:rPr>
        <w:br/>
      </w:r>
      <w:r w:rsidRPr="00AA0FBB">
        <w:rPr>
          <w:rFonts w:ascii="MS Reference Sans Serif" w:hAnsi="MS Reference Sans Serif"/>
        </w:rPr>
        <w:t>z ustawą z dnia 5 grudnia 2008 r. o zapobieganiu oraz zwalczaniu zakażeń i chorób</w:t>
      </w:r>
      <w:r w:rsidR="00AA0FBB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 xml:space="preserve">zakaźnych u ludzi (Dz. U. z 2013 r. poz. 947, z </w:t>
      </w:r>
      <w:proofErr w:type="spellStart"/>
      <w:r w:rsidRPr="00AA0FBB">
        <w:rPr>
          <w:rFonts w:ascii="MS Reference Sans Serif" w:hAnsi="MS Reference Sans Serif"/>
        </w:rPr>
        <w:t>późn</w:t>
      </w:r>
      <w:proofErr w:type="spellEnd"/>
      <w:r w:rsidRPr="00AA0FBB">
        <w:rPr>
          <w:rFonts w:ascii="MS Reference Sans Serif" w:hAnsi="MS Reference Sans Serif"/>
        </w:rPr>
        <w:t>. zm.).</w:t>
      </w:r>
    </w:p>
    <w:p w14:paraId="35BE74F3" w14:textId="7DB9902E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Opiekun oraz wolontariusz zobowiązani są do odbycia co 2 lata szkolenia</w:t>
      </w:r>
      <w:r w:rsidR="00AA0FBB" w:rsidRPr="00AA0FBB">
        <w:rPr>
          <w:rFonts w:ascii="MS Reference Sans Serif" w:hAnsi="MS Reference Sans Serif"/>
        </w:rPr>
        <w:t xml:space="preserve"> </w:t>
      </w:r>
      <w:r w:rsidR="00AA0FBB">
        <w:rPr>
          <w:rFonts w:ascii="MS Reference Sans Serif" w:hAnsi="MS Reference Sans Serif"/>
        </w:rPr>
        <w:br/>
      </w:r>
      <w:r w:rsidRPr="00AA0FBB">
        <w:rPr>
          <w:rFonts w:ascii="MS Reference Sans Serif" w:hAnsi="MS Reference Sans Serif"/>
        </w:rPr>
        <w:t>z udzielania dziecku</w:t>
      </w:r>
      <w:r w:rsidR="00AA0FBB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pierwszej pomocy. Szkolenie to nieodpłatnie zapewnia</w:t>
      </w:r>
      <w:r w:rsidR="00AA0FBB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podmiot prowadzący klub dziecięcy.</w:t>
      </w:r>
    </w:p>
    <w:p w14:paraId="66994E90" w14:textId="1D3B4F72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Poza kwalifikacyjne wymogi dla personelu klubu dziecięcego:</w:t>
      </w:r>
    </w:p>
    <w:p w14:paraId="06BC65B7" w14:textId="583E9D29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osobą kierującą pracą klubu dziecięcego, opiekunem, pielęgniarką, położną</w:t>
      </w:r>
      <w:r w:rsidR="00AA0FBB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oraz wolontariuszem w klubie dziecięcym może być osoba, która:</w:t>
      </w:r>
    </w:p>
    <w:p w14:paraId="0496DF0C" w14:textId="77777777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• daje rękojmię należytego sprawowania opieki nad dziećmi;</w:t>
      </w:r>
    </w:p>
    <w:p w14:paraId="62589E81" w14:textId="5F591F23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• nie jest i nie była pozbawiona władzy rodzicielskiej oraz władza rodzicielska nie</w:t>
      </w:r>
      <w:r w:rsidR="00AA0FBB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została jej</w:t>
      </w:r>
      <w:r w:rsidR="00AA0FBB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zawieszona ani ograniczona;</w:t>
      </w:r>
    </w:p>
    <w:p w14:paraId="56DA9D5C" w14:textId="70A23469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• wypełnia obowiązek alimentacyjny, w przypadku, gdy taki obowiązek został</w:t>
      </w:r>
      <w:r w:rsidR="00AA0FBB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nałożony na podstawie tytułu wykonawczego pochodzącego</w:t>
      </w:r>
      <w:r w:rsidR="00AA0FBB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lub zatwierdzonego przez sąd;</w:t>
      </w:r>
    </w:p>
    <w:p w14:paraId="1BD3A9CA" w14:textId="77777777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• nie została skazana prawomocnym wyrokiem za przestępstwo umyślne.</w:t>
      </w:r>
    </w:p>
    <w:p w14:paraId="649D456E" w14:textId="540AE195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Osobą kierującą pracą klubu dziecięcego, osobą, opiekunem, pielęgniarką,</w:t>
      </w:r>
      <w:r w:rsidR="00AA0FBB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położną,</w:t>
      </w:r>
      <w:r w:rsidR="00AA0FBB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wolontariuszem lub inną osobą zatrudnioną do wykonywania pracy</w:t>
      </w:r>
      <w:r w:rsidR="00AA0FBB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lub świadczenia usług w klubie dziecięcym może być osoba, która nie figuruje w</w:t>
      </w:r>
      <w:r w:rsidR="00AA0FBB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bazie danych Rejestru Sprawców Przestępstw na Tle Seksualnym z dostępem</w:t>
      </w:r>
      <w:r w:rsidR="00AA0FBB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ograniczonym lub nie została skazana prawomocnym wyrokiem za inne</w:t>
      </w:r>
      <w:r w:rsidR="00AA0FBB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przestępstwo umyślne.</w:t>
      </w:r>
    </w:p>
    <w:p w14:paraId="64CE8C70" w14:textId="6F65948F" w:rsidR="00DA6020" w:rsidRPr="00AA0FBB" w:rsidRDefault="00DA6020" w:rsidP="00AA0FBB">
      <w:pPr>
        <w:jc w:val="both"/>
        <w:rPr>
          <w:rFonts w:ascii="MS Reference Sans Serif" w:hAnsi="MS Reference Sans Serif"/>
        </w:rPr>
      </w:pPr>
      <w:r w:rsidRPr="00AA0FBB">
        <w:rPr>
          <w:rFonts w:ascii="MS Reference Sans Serif" w:hAnsi="MS Reference Sans Serif"/>
        </w:rPr>
        <w:t>Przed podjęciem zatrudnienia wyżej wymienione osoby przedstawiają</w:t>
      </w:r>
      <w:r w:rsidR="00AA0FBB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zaświadczenie o niekaralności, wystawione nie wcześniej niż 3 miesiące przed</w:t>
      </w:r>
      <w:r w:rsidR="00AA0FBB" w:rsidRPr="00AA0FBB">
        <w:rPr>
          <w:rFonts w:ascii="MS Reference Sans Serif" w:hAnsi="MS Reference Sans Serif"/>
        </w:rPr>
        <w:t xml:space="preserve"> </w:t>
      </w:r>
      <w:r w:rsidRPr="00AA0FBB">
        <w:rPr>
          <w:rFonts w:ascii="MS Reference Sans Serif" w:hAnsi="MS Reference Sans Serif"/>
        </w:rPr>
        <w:t>rozpoczęciem pracy lub świadczenia usług w klubie dziecięcym.</w:t>
      </w:r>
    </w:p>
    <w:sectPr w:rsidR="00DA6020" w:rsidRPr="00AA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06C5"/>
    <w:multiLevelType w:val="hybridMultilevel"/>
    <w:tmpl w:val="1494E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A08E9B2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A5D60"/>
    <w:multiLevelType w:val="hybridMultilevel"/>
    <w:tmpl w:val="D7C89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D6DD7"/>
    <w:multiLevelType w:val="hybridMultilevel"/>
    <w:tmpl w:val="9926B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30ACD"/>
    <w:multiLevelType w:val="hybridMultilevel"/>
    <w:tmpl w:val="3D8C9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45D18"/>
    <w:multiLevelType w:val="hybridMultilevel"/>
    <w:tmpl w:val="B1349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44CF5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945B1"/>
    <w:multiLevelType w:val="hybridMultilevel"/>
    <w:tmpl w:val="21B43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297482">
    <w:abstractNumId w:val="1"/>
  </w:num>
  <w:num w:numId="2" w16cid:durableId="1293054486">
    <w:abstractNumId w:val="5"/>
  </w:num>
  <w:num w:numId="3" w16cid:durableId="836263781">
    <w:abstractNumId w:val="4"/>
  </w:num>
  <w:num w:numId="4" w16cid:durableId="115831380">
    <w:abstractNumId w:val="2"/>
  </w:num>
  <w:num w:numId="5" w16cid:durableId="1025524943">
    <w:abstractNumId w:val="0"/>
  </w:num>
  <w:num w:numId="6" w16cid:durableId="1913158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vLFQG4+XMX8gKe0Gr6BsZjvOjprG47KiNWiYRYoyF/wBsQd2kIYlRiJoFytzRfEKyAT86Poc6XT78p2RVYB4mg==" w:salt="JowLMcdnM4n8DWQq4JKUy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20"/>
    <w:rsid w:val="00137273"/>
    <w:rsid w:val="00214991"/>
    <w:rsid w:val="00261150"/>
    <w:rsid w:val="00324845"/>
    <w:rsid w:val="00375CAA"/>
    <w:rsid w:val="00377FC5"/>
    <w:rsid w:val="006A3852"/>
    <w:rsid w:val="00802ED3"/>
    <w:rsid w:val="0085209D"/>
    <w:rsid w:val="0094384C"/>
    <w:rsid w:val="00A17AD3"/>
    <w:rsid w:val="00AA0FBB"/>
    <w:rsid w:val="00AE3DD0"/>
    <w:rsid w:val="00B82FC4"/>
    <w:rsid w:val="00C16E24"/>
    <w:rsid w:val="00D92A38"/>
    <w:rsid w:val="00DA6020"/>
    <w:rsid w:val="00E11FAF"/>
    <w:rsid w:val="00FE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42AB"/>
  <w15:chartTrackingRefBased/>
  <w15:docId w15:val="{097A4073-021A-4E69-89AB-8C84C60B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6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6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60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6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60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6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6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6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6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6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6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60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60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60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60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60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60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60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6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6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6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6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6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60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60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60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6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60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602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AE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814</Words>
  <Characters>4888</Characters>
  <Application>Microsoft Office Word</Application>
  <DocSecurity>8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Fiedoruk</dc:creator>
  <cp:keywords/>
  <dc:description/>
  <cp:lastModifiedBy>Joanna Fiedoruk</cp:lastModifiedBy>
  <cp:revision>7</cp:revision>
  <dcterms:created xsi:type="dcterms:W3CDTF">2025-06-17T06:42:00Z</dcterms:created>
  <dcterms:modified xsi:type="dcterms:W3CDTF">2025-06-25T11:36:00Z</dcterms:modified>
</cp:coreProperties>
</file>